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DEA45" w14:textId="77777777" w:rsidR="0054311E" w:rsidRDefault="0054311E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54311E" w:rsidRPr="00AC6578" w14:paraId="2BD6EEFD" w14:textId="77777777" w:rsidTr="0082305B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11A1A" w14:textId="77777777" w:rsidR="0054311E" w:rsidRDefault="0054311E" w:rsidP="008230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EF764D" wp14:editId="2A9A3035">
                  <wp:extent cx="990600" cy="876300"/>
                  <wp:effectExtent l="0" t="0" r="0" b="0"/>
                  <wp:docPr id="3" name="Immagine 3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34AC3" w14:textId="77777777" w:rsidR="0054311E" w:rsidRDefault="0054311E" w:rsidP="0082305B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di San Marco</w:t>
            </w:r>
          </w:p>
          <w:p w14:paraId="7F57E338" w14:textId="77777777" w:rsidR="0054311E" w:rsidRDefault="0054311E" w:rsidP="0082305B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metà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dell'XI secolo)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14:paraId="69B4C703" w14:textId="77777777" w:rsidR="0054311E" w:rsidRPr="00AC6578" w:rsidRDefault="0054311E" w:rsidP="00823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743BF0A" w14:textId="77777777" w:rsidR="0054311E" w:rsidRPr="00AC6578" w:rsidRDefault="0054311E" w:rsidP="008230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14:paraId="5D04D3A0" w14:textId="77777777" w:rsidR="0054311E" w:rsidRPr="00AC6578" w:rsidRDefault="0054311E" w:rsidP="008230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</w:t>
            </w:r>
            <w:r w:rsidRPr="00AC6578"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ROSSANO -</w:t>
            </w:r>
          </w:p>
          <w:p w14:paraId="1D3777AB" w14:textId="77777777" w:rsidR="0054311E" w:rsidRPr="00AC6578" w:rsidRDefault="0054311E" w:rsidP="008230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512197 - FAX 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291007</w:t>
            </w:r>
          </w:p>
          <w:p w14:paraId="73F6AD17" w14:textId="77777777" w:rsidR="0054311E" w:rsidRDefault="0054311E" w:rsidP="0082305B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595B409E" w14:textId="77777777" w:rsidR="0054311E" w:rsidRDefault="0054311E" w:rsidP="0082305B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38189F" wp14:editId="1B1594E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CAD194" w14:textId="77777777" w:rsidR="0054311E" w:rsidRDefault="0054311E" w:rsidP="0082305B">
            <w:pPr>
              <w:rPr>
                <w:lang w:val="en-GB"/>
              </w:rPr>
            </w:pPr>
          </w:p>
        </w:tc>
      </w:tr>
      <w:tr w:rsidR="0054311E" w14:paraId="2C3503C6" w14:textId="77777777" w:rsidTr="0082305B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9B19AD" w14:textId="77777777" w:rsidR="0054311E" w:rsidRPr="00AC6578" w:rsidRDefault="0054311E" w:rsidP="0082305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5FD652A" wp14:editId="051EC58B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940" cy="695325"/>
                  <wp:effectExtent l="0" t="0" r="0" b="0"/>
                  <wp:wrapNone/>
                  <wp:docPr id="5" name="Immagine 5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</w:rPr>
              <w:t>http:// www. icamarellirossano.edu.it</w:t>
            </w:r>
            <w:r w:rsidRPr="00AC65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AC6578">
              <w:rPr>
                <w:sz w:val="18"/>
                <w:szCs w:val="18"/>
              </w:rPr>
              <w:t xml:space="preserve">– </w:t>
            </w:r>
            <w:proofErr w:type="gramStart"/>
            <w:r w:rsidRPr="00AC6578">
              <w:rPr>
                <w:sz w:val="18"/>
                <w:szCs w:val="18"/>
              </w:rPr>
              <w:t xml:space="preserve">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@istruzione.it</w:t>
            </w:r>
            <w:proofErr w:type="gramEnd"/>
          </w:p>
        </w:tc>
      </w:tr>
    </w:tbl>
    <w:p w14:paraId="08DE9B93" w14:textId="77777777" w:rsidR="0054311E" w:rsidRDefault="0054311E" w:rsidP="0054311E"/>
    <w:p w14:paraId="6CCA2B5A" w14:textId="77777777" w:rsidR="0054311E" w:rsidRDefault="0054311E"/>
    <w:p w14:paraId="367D3F44" w14:textId="25F8B1AB" w:rsidR="004A119B" w:rsidRDefault="0054311E">
      <w:r>
        <w:t xml:space="preserve"> </w:t>
      </w:r>
      <w:r w:rsidR="00082D04">
        <w:t xml:space="preserve"> </w:t>
      </w:r>
      <w:r w:rsidR="00C317DA">
        <w:t>CRITERI PER ASSEGNAZIONE TABLET O PC IN COMODATO D’USO GRATUITO</w:t>
      </w:r>
    </w:p>
    <w:p w14:paraId="50C4B547" w14:textId="62E160A0" w:rsidR="0054311E" w:rsidRDefault="0054311E">
      <w:r>
        <w:t>(Delibera del Consiglio d’Istituto del 28 aprile 2020)</w:t>
      </w:r>
    </w:p>
    <w:p w14:paraId="64BFAE02" w14:textId="28837059" w:rsidR="00C317DA" w:rsidRDefault="00C317DA"/>
    <w:p w14:paraId="5C279B90" w14:textId="2A9F025F" w:rsidR="00C317DA" w:rsidRDefault="00C317DA">
      <w:r>
        <w:t xml:space="preserve">I criteri generali che si utilizzeranno per l’assegnazione dei tablet in comodato d’uso </w:t>
      </w:r>
      <w:proofErr w:type="gramStart"/>
      <w:r>
        <w:t xml:space="preserve">gratuito </w:t>
      </w:r>
      <w:r w:rsidR="00870FEB">
        <w:t xml:space="preserve"> per</w:t>
      </w:r>
      <w:proofErr w:type="gramEnd"/>
      <w:r w:rsidR="00870FEB">
        <w:t xml:space="preserve">  gli studenti </w:t>
      </w:r>
      <w:r w:rsidR="00870FEB" w:rsidRPr="00870FEB">
        <w:rPr>
          <w:u w:val="single"/>
        </w:rPr>
        <w:t>meno abbienti</w:t>
      </w:r>
      <w:r w:rsidR="00870FEB">
        <w:t xml:space="preserve"> ( art. 120  D.L. n. 18  del 17 marzo 2020) </w:t>
      </w:r>
      <w:r w:rsidR="00082D04">
        <w:t xml:space="preserve"> e per effettuare esclusivamente la DAD ,</w:t>
      </w:r>
      <w:r w:rsidR="00870FEB">
        <w:t xml:space="preserve"> </w:t>
      </w:r>
      <w:r>
        <w:t xml:space="preserve"> terranno conto delle seguenti condizioni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317DA" w14:paraId="2E661DDD" w14:textId="77777777" w:rsidTr="00C317DA">
        <w:tc>
          <w:tcPr>
            <w:tcW w:w="3209" w:type="dxa"/>
          </w:tcPr>
          <w:p w14:paraId="3299C2CD" w14:textId="7F658DB5" w:rsidR="00C317DA" w:rsidRDefault="00C317DA">
            <w:r>
              <w:t xml:space="preserve">ALUNNI </w:t>
            </w:r>
            <w:proofErr w:type="gramStart"/>
            <w:r>
              <w:t>BES,DSA</w:t>
            </w:r>
            <w:proofErr w:type="gramEnd"/>
          </w:p>
        </w:tc>
        <w:tc>
          <w:tcPr>
            <w:tcW w:w="3209" w:type="dxa"/>
          </w:tcPr>
          <w:p w14:paraId="4FD2F7A1" w14:textId="3F17B280" w:rsidR="00C317DA" w:rsidRDefault="00C317DA">
            <w:r>
              <w:t>CLASSE FREQUENTATA</w:t>
            </w:r>
          </w:p>
        </w:tc>
        <w:tc>
          <w:tcPr>
            <w:tcW w:w="3210" w:type="dxa"/>
          </w:tcPr>
          <w:p w14:paraId="6B72CE6D" w14:textId="1E0AF119" w:rsidR="00C317DA" w:rsidRDefault="00C317DA">
            <w:r>
              <w:t>CRITICITA’ ECONOMICA</w:t>
            </w:r>
          </w:p>
        </w:tc>
      </w:tr>
      <w:tr w:rsidR="00C317DA" w14:paraId="67ED61A1" w14:textId="77777777" w:rsidTr="00C317DA">
        <w:tc>
          <w:tcPr>
            <w:tcW w:w="3209" w:type="dxa"/>
          </w:tcPr>
          <w:p w14:paraId="71F6ACF6" w14:textId="3141406B" w:rsidR="00C317DA" w:rsidRDefault="00C317DA">
            <w:r>
              <w:t xml:space="preserve">In particolare </w:t>
            </w:r>
            <w:proofErr w:type="spellStart"/>
            <w:r>
              <w:t>verra’</w:t>
            </w:r>
            <w:proofErr w:type="spellEnd"/>
            <w:r>
              <w:t xml:space="preserve"> </w:t>
            </w:r>
            <w:proofErr w:type="gramStart"/>
            <w:r>
              <w:t>considerato :</w:t>
            </w:r>
            <w:proofErr w:type="gramEnd"/>
          </w:p>
          <w:p w14:paraId="1E948147" w14:textId="6525131B" w:rsidR="00C317DA" w:rsidRDefault="00C317DA">
            <w:r>
              <w:t xml:space="preserve">-la possibilità di utilizzare il dispositivo e l’effettiva </w:t>
            </w:r>
            <w:proofErr w:type="gramStart"/>
            <w:r>
              <w:t>partecipazione  alla</w:t>
            </w:r>
            <w:proofErr w:type="gramEnd"/>
            <w:r>
              <w:t xml:space="preserve"> DAD </w:t>
            </w:r>
          </w:p>
        </w:tc>
        <w:tc>
          <w:tcPr>
            <w:tcW w:w="3209" w:type="dxa"/>
          </w:tcPr>
          <w:p w14:paraId="42303A0A" w14:textId="6B7E6ED5" w:rsidR="00C317DA" w:rsidRDefault="00C317DA">
            <w:r>
              <w:t xml:space="preserve">Si partirà dalla classe 3^ della Scuola sec. </w:t>
            </w:r>
            <w:proofErr w:type="gramStart"/>
            <w:r>
              <w:t>di</w:t>
            </w:r>
            <w:proofErr w:type="gramEnd"/>
            <w:r>
              <w:t xml:space="preserve"> primo grado a scendere fino al termine della scuola dell’obbligo : 1^ della Primaria</w:t>
            </w:r>
          </w:p>
        </w:tc>
        <w:tc>
          <w:tcPr>
            <w:tcW w:w="3210" w:type="dxa"/>
          </w:tcPr>
          <w:p w14:paraId="622FBC77" w14:textId="77777777" w:rsidR="00870FEB" w:rsidRDefault="00870FEB">
            <w:r>
              <w:t xml:space="preserve">Verrà considerata la fascia reddituale che la famiglia dovrà dichiarare e/o autocertificare </w:t>
            </w:r>
          </w:p>
          <w:p w14:paraId="1E755C31" w14:textId="77777777" w:rsidR="00C317DA" w:rsidRDefault="00870FEB">
            <w:proofErr w:type="gramStart"/>
            <w:r>
              <w:t>:-</w:t>
            </w:r>
            <w:proofErr w:type="gramEnd"/>
            <w:r>
              <w:t>fino a 10.000</w:t>
            </w:r>
          </w:p>
          <w:p w14:paraId="641DB8B4" w14:textId="77777777" w:rsidR="00870FEB" w:rsidRDefault="00870FEB">
            <w:r>
              <w:t>-da 10.000 a 20.000</w:t>
            </w:r>
          </w:p>
          <w:p w14:paraId="4F2F62C8" w14:textId="69253CEB" w:rsidR="00870FEB" w:rsidRDefault="00870FEB">
            <w:r>
              <w:t>-da 20.000 a 30.000</w:t>
            </w:r>
          </w:p>
        </w:tc>
      </w:tr>
    </w:tbl>
    <w:p w14:paraId="4FFD5803" w14:textId="77777777" w:rsidR="00C317DA" w:rsidRDefault="00C317DA"/>
    <w:p w14:paraId="760EE241" w14:textId="05C3A0BD" w:rsidR="00C317DA" w:rsidRDefault="00870FEB">
      <w:r>
        <w:t xml:space="preserve">I dispositivi verranno distribuiti su richiesta della </w:t>
      </w:r>
      <w:proofErr w:type="gramStart"/>
      <w:r>
        <w:t>famiglia ,</w:t>
      </w:r>
      <w:proofErr w:type="gramEnd"/>
      <w:r>
        <w:t xml:space="preserve"> che dovrà dichiarare ed autocertificare le proprie condizioni socio-economiche  prioritariamente a quegli alunni del tutto sprovvisti di device ( pc, tablet,) secondo il seguente ordine</w:t>
      </w:r>
      <w:r w:rsidR="00082D04">
        <w:t xml:space="preserve"> prioritario</w:t>
      </w:r>
      <w:r>
        <w:t xml:space="preserve"> :</w:t>
      </w:r>
    </w:p>
    <w:p w14:paraId="514232CE" w14:textId="65EB773D" w:rsidR="00870FEB" w:rsidRDefault="00870FEB" w:rsidP="00870FEB">
      <w:pPr>
        <w:pStyle w:val="Paragrafoelenco"/>
        <w:numPr>
          <w:ilvl w:val="0"/>
          <w:numId w:val="1"/>
        </w:numPr>
      </w:pPr>
      <w:r>
        <w:t xml:space="preserve">CRITICITA’ ECONOMICA </w:t>
      </w:r>
      <w:r w:rsidR="0054311E">
        <w:t>–</w:t>
      </w:r>
      <w:r w:rsidR="00082D04">
        <w:t>FINO A 10.000 EURO</w:t>
      </w:r>
    </w:p>
    <w:p w14:paraId="6616E18C" w14:textId="6894394E" w:rsidR="00082D04" w:rsidRDefault="00082D04" w:rsidP="00082D04">
      <w:bookmarkStart w:id="0" w:name="_Hlk38813541"/>
      <w:r>
        <w:t xml:space="preserve">-ALUNNI </w:t>
      </w:r>
      <w:proofErr w:type="gramStart"/>
      <w:r>
        <w:t>BES,DSA</w:t>
      </w:r>
      <w:proofErr w:type="gramEnd"/>
    </w:p>
    <w:p w14:paraId="1967640B" w14:textId="2CDF884D" w:rsidR="00082D04" w:rsidRDefault="00082D04" w:rsidP="00082D04">
      <w:r>
        <w:t xml:space="preserve">-CLASSE FREQUENTATA dalla classe 3^ della Scuola sec. </w:t>
      </w:r>
      <w:proofErr w:type="gramStart"/>
      <w:r>
        <w:t>di</w:t>
      </w:r>
      <w:proofErr w:type="gramEnd"/>
      <w:r>
        <w:t xml:space="preserve"> primo grado a scendere fino al termine della scuola dell’obbligo : 1^ della Primaria</w:t>
      </w:r>
    </w:p>
    <w:bookmarkEnd w:id="0"/>
    <w:p w14:paraId="167CB7BC" w14:textId="527F5EA3" w:rsidR="00082D04" w:rsidRDefault="00082D04" w:rsidP="00082D04">
      <w:r>
        <w:t>2)  CRITICITA’ ECONOMICA – DA 10.000 A 20.000 EURO</w:t>
      </w:r>
    </w:p>
    <w:p w14:paraId="3E41DE0D" w14:textId="77777777" w:rsidR="00082D04" w:rsidRDefault="00082D04" w:rsidP="00082D04">
      <w:r>
        <w:t xml:space="preserve">-ALUNNI </w:t>
      </w:r>
      <w:proofErr w:type="gramStart"/>
      <w:r>
        <w:t>BES,DSA</w:t>
      </w:r>
      <w:proofErr w:type="gramEnd"/>
    </w:p>
    <w:p w14:paraId="7FF07614" w14:textId="46EEE9E8" w:rsidR="00082D04" w:rsidRDefault="00082D04" w:rsidP="00082D04">
      <w:r>
        <w:t xml:space="preserve">-CLASSE FREQUENTATA dalla classe 3^ della Scuola sec. </w:t>
      </w:r>
      <w:proofErr w:type="gramStart"/>
      <w:r>
        <w:t>di</w:t>
      </w:r>
      <w:proofErr w:type="gramEnd"/>
      <w:r>
        <w:t xml:space="preserve"> primo grado a scendere fino al termine della scuola dell’obbligo : 1^ della Primaria</w:t>
      </w:r>
    </w:p>
    <w:p w14:paraId="569040DF" w14:textId="6B6E9D7D" w:rsidR="00082D04" w:rsidRDefault="00082D04" w:rsidP="00082D04">
      <w:r>
        <w:t>3) CRITICITA’ ECONOMICA – DA 20.000 A 30.000 EURO</w:t>
      </w:r>
    </w:p>
    <w:p w14:paraId="6DA30D54" w14:textId="77777777" w:rsidR="00082D04" w:rsidRDefault="00082D04" w:rsidP="00082D04">
      <w:r>
        <w:t xml:space="preserve">-ALUNNI </w:t>
      </w:r>
      <w:proofErr w:type="gramStart"/>
      <w:r>
        <w:t>BES,DSA</w:t>
      </w:r>
      <w:proofErr w:type="gramEnd"/>
    </w:p>
    <w:p w14:paraId="23435065" w14:textId="77777777" w:rsidR="00082D04" w:rsidRDefault="00082D04" w:rsidP="00082D04">
      <w:r>
        <w:lastRenderedPageBreak/>
        <w:t xml:space="preserve">-CLASSE FREQUENTATA dalla classe 3^ della Scuola sec. </w:t>
      </w:r>
      <w:proofErr w:type="gramStart"/>
      <w:r>
        <w:t>di</w:t>
      </w:r>
      <w:proofErr w:type="gramEnd"/>
      <w:r>
        <w:t xml:space="preserve"> primo grado a scendere fino al termine della scuola dell’obbligo : 1^ della Primaria</w:t>
      </w:r>
    </w:p>
    <w:p w14:paraId="0D9CA67F" w14:textId="7D0AAB63" w:rsidR="00082D04" w:rsidRDefault="00082D04" w:rsidP="00082D04">
      <w:r>
        <w:t xml:space="preserve">Ci riserva comunque di soddisfare tutti i BES e DSA </w:t>
      </w:r>
      <w:proofErr w:type="gramStart"/>
      <w:r>
        <w:t>certificati  e</w:t>
      </w:r>
      <w:proofErr w:type="gramEnd"/>
      <w:r>
        <w:t xml:space="preserve"> di assicurare almeno 1 dispositivo per quelle famiglie meno abbienti che abbiano più di un figlio frequentante il nostro Istituto.</w:t>
      </w:r>
    </w:p>
    <w:p w14:paraId="5AA66CF7" w14:textId="77777777" w:rsidR="00082D04" w:rsidRDefault="00082D04" w:rsidP="00082D04"/>
    <w:p w14:paraId="7B5E7525" w14:textId="77777777" w:rsidR="00082D04" w:rsidRDefault="00082D04" w:rsidP="00082D04"/>
    <w:p w14:paraId="37112376" w14:textId="77777777" w:rsidR="00082D04" w:rsidRDefault="00082D04" w:rsidP="00082D04"/>
    <w:p w14:paraId="1750C38B" w14:textId="5DD52B83" w:rsidR="00082D04" w:rsidRDefault="0054311E" w:rsidP="0054311E">
      <w:pPr>
        <w:jc w:val="right"/>
      </w:pPr>
      <w:r>
        <w:t>IL DIRIGENTE SCOLASTICO</w:t>
      </w:r>
    </w:p>
    <w:p w14:paraId="154A48BD" w14:textId="01C2FE06" w:rsidR="0054311E" w:rsidRDefault="0054311E" w:rsidP="0054311E">
      <w:pPr>
        <w:jc w:val="right"/>
      </w:pPr>
      <w:r>
        <w:t>Prof.ssa Tiziana Cerbino</w:t>
      </w:r>
      <w:bookmarkStart w:id="1" w:name="_GoBack"/>
      <w:bookmarkEnd w:id="1"/>
    </w:p>
    <w:p w14:paraId="37B9D97A" w14:textId="77777777" w:rsidR="00870FEB" w:rsidRDefault="00870FEB"/>
    <w:sectPr w:rsidR="00870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1366"/>
    <w:multiLevelType w:val="hybridMultilevel"/>
    <w:tmpl w:val="980EBF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74"/>
    <w:rsid w:val="00082D04"/>
    <w:rsid w:val="0054311E"/>
    <w:rsid w:val="00870FEB"/>
    <w:rsid w:val="009C55A6"/>
    <w:rsid w:val="00AD0CF0"/>
    <w:rsid w:val="00C317DA"/>
    <w:rsid w:val="00E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CF3E"/>
  <w15:chartTrackingRefBased/>
  <w15:docId w15:val="{56EDB63B-CF56-4A96-886B-1BEE14A8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 ZICARELLI</dc:creator>
  <cp:keywords/>
  <dc:description/>
  <cp:lastModifiedBy>Dirigente</cp:lastModifiedBy>
  <cp:revision>3</cp:revision>
  <dcterms:created xsi:type="dcterms:W3CDTF">2020-04-26T14:49:00Z</dcterms:created>
  <dcterms:modified xsi:type="dcterms:W3CDTF">2020-04-29T07:39:00Z</dcterms:modified>
</cp:coreProperties>
</file>